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768" w:rsidRPr="001C23BA" w:rsidRDefault="00C04768" w:rsidP="000C2B6B">
      <w:pPr>
        <w:autoSpaceDE w:val="0"/>
        <w:autoSpaceDN w:val="0"/>
        <w:adjustRightInd w:val="0"/>
        <w:jc w:val="right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1C23BA">
        <w:rPr>
          <w:rFonts w:ascii="Tahoma" w:eastAsia="Calibri" w:hAnsi="Tahoma" w:cs="Tahoma"/>
          <w:sz w:val="16"/>
          <w:szCs w:val="16"/>
          <w:lang w:eastAsia="en-US" w:bidi="en-US"/>
        </w:rPr>
        <w:t xml:space="preserve">Projekt </w:t>
      </w:r>
    </w:p>
    <w:p w:rsidR="00C04768" w:rsidRPr="001C23BA" w:rsidRDefault="00C04768" w:rsidP="000C2B6B">
      <w:pPr>
        <w:autoSpaceDE w:val="0"/>
        <w:autoSpaceDN w:val="0"/>
        <w:adjustRightInd w:val="0"/>
        <w:jc w:val="right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1C23BA">
        <w:rPr>
          <w:rFonts w:ascii="Tahoma" w:eastAsia="Calibri" w:hAnsi="Tahoma" w:cs="Tahoma"/>
          <w:sz w:val="16"/>
          <w:szCs w:val="16"/>
          <w:lang w:eastAsia="en-US" w:bidi="en-US"/>
        </w:rPr>
        <w:t>Załącznik nr 3</w:t>
      </w:r>
    </w:p>
    <w:p w:rsidR="00C04768" w:rsidRPr="001C23BA" w:rsidRDefault="00AA0C77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U M O W A  nr  …../PGKiM/2025</w:t>
      </w:r>
      <w:r w:rsidR="000F502F">
        <w:rPr>
          <w:rFonts w:ascii="Tahoma" w:eastAsia="Calibri" w:hAnsi="Tahoma" w:cs="Tahoma"/>
          <w:b/>
          <w:sz w:val="18"/>
          <w:szCs w:val="18"/>
          <w:lang w:eastAsia="en-US" w:bidi="en-US"/>
        </w:rPr>
        <w:t>/D</w:t>
      </w:r>
      <w:r w:rsidR="00C04768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ZN</w:t>
      </w: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</w:p>
    <w:p w:rsidR="00C04768" w:rsidRPr="001C23BA" w:rsidRDefault="006E46E9" w:rsidP="00C04768">
      <w:pPr>
        <w:ind w:right="-648"/>
        <w:rPr>
          <w:rFonts w:ascii="Tahoma" w:hAnsi="Tahoma" w:cs="Tahoma"/>
          <w:sz w:val="18"/>
          <w:szCs w:val="18"/>
          <w:lang w:eastAsia="en-US" w:bidi="en-US"/>
        </w:rPr>
      </w:pPr>
      <w:r>
        <w:rPr>
          <w:rFonts w:ascii="Tahoma" w:hAnsi="Tahoma" w:cs="Tahoma"/>
          <w:sz w:val="18"/>
          <w:szCs w:val="18"/>
          <w:lang w:eastAsia="en-US" w:bidi="en-US"/>
        </w:rPr>
        <w:t>zawarta w dniu ………...2025</w:t>
      </w:r>
      <w:r w:rsidR="00C04768" w:rsidRPr="001C23BA">
        <w:rPr>
          <w:rFonts w:ascii="Tahoma" w:hAnsi="Tahoma" w:cs="Tahoma"/>
          <w:sz w:val="18"/>
          <w:szCs w:val="18"/>
          <w:lang w:eastAsia="en-US" w:bidi="en-US"/>
        </w:rPr>
        <w:t xml:space="preserve">r. w Koninie pomiędzy </w:t>
      </w:r>
      <w:r w:rsidR="00C04768" w:rsidRPr="001C23BA">
        <w:rPr>
          <w:rFonts w:ascii="Tahoma" w:hAnsi="Tahoma" w:cs="Tahoma"/>
          <w:b/>
          <w:sz w:val="18"/>
          <w:szCs w:val="18"/>
          <w:lang w:eastAsia="en-US" w:bidi="en-US"/>
        </w:rPr>
        <w:t xml:space="preserve">Miastem  Konin, NIP 665-289-98-34, 62-500 Konin,                   Plac Wolności 1, </w:t>
      </w:r>
      <w:r w:rsidR="00C04768" w:rsidRPr="001C23BA">
        <w:rPr>
          <w:rFonts w:ascii="Tahoma" w:hAnsi="Tahoma" w:cs="Tahoma"/>
          <w:sz w:val="18"/>
          <w:szCs w:val="18"/>
          <w:lang w:eastAsia="en-US" w:bidi="en-US"/>
        </w:rPr>
        <w:t>w imieniu  i na rzecz którego działa</w:t>
      </w:r>
      <w:r w:rsidR="00C04768" w:rsidRPr="001C23BA">
        <w:rPr>
          <w:rFonts w:ascii="Tahoma" w:hAnsi="Tahoma" w:cs="Tahoma"/>
          <w:b/>
          <w:sz w:val="18"/>
          <w:szCs w:val="18"/>
          <w:lang w:eastAsia="en-US" w:bidi="en-US"/>
        </w:rPr>
        <w:t xml:space="preserve"> Przedsiębiorstwo Gospodarki Komunalnej  i Mieszkaniowej Spółka z ograniczoną odpowiedzialnością  w Koninie, ul. M. Dąbrowskiej 8, zarejestrowana w Sądzie Rejonowym Poznań-Nowe Miasto  i Wilda w Poznaniu, IX Wydział Gospodarczy Krajowego  Rejestru Sądowego, KRS nr 0000019516,NIP 665-000-12-14, kapitał zakładowy: 3 000 000 zł,  tel./63/ 242 82 76, </w:t>
      </w:r>
      <w:r w:rsidR="00C04768" w:rsidRPr="001C23BA">
        <w:rPr>
          <w:rFonts w:ascii="Tahoma" w:hAnsi="Tahoma" w:cs="Tahoma"/>
          <w:sz w:val="18"/>
          <w:szCs w:val="18"/>
          <w:lang w:eastAsia="en-US" w:bidi="en-US"/>
        </w:rPr>
        <w:t>reprezentowana przez:</w:t>
      </w:r>
    </w:p>
    <w:p w:rsidR="00C04768" w:rsidRPr="001C23BA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hAnsi="Tahoma" w:cs="Tahoma"/>
          <w:b/>
          <w:sz w:val="18"/>
          <w:szCs w:val="18"/>
          <w:lang w:eastAsia="en-US" w:bidi="en-US"/>
        </w:rPr>
        <w:t>Michała Zawadzkiego – Prezesa Zarządu,</w:t>
      </w:r>
    </w:p>
    <w:p w:rsidR="00C04768" w:rsidRPr="001C23BA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hAnsi="Tahoma" w:cs="Tahoma"/>
          <w:b/>
          <w:sz w:val="18"/>
          <w:szCs w:val="18"/>
          <w:lang w:eastAsia="en-US" w:bidi="en-US"/>
        </w:rPr>
        <w:t>zwanym dalej , „Zamawiającym”,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 xml:space="preserve">        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a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1C23BA">
        <w:rPr>
          <w:rFonts w:ascii="Tahoma" w:hAnsi="Tahoma" w:cs="Tahoma"/>
          <w:b/>
          <w:sz w:val="18"/>
          <w:szCs w:val="18"/>
        </w:rPr>
        <w:t xml:space="preserve">……………………………… </w:t>
      </w:r>
      <w:r w:rsidRPr="001C23BA">
        <w:rPr>
          <w:rFonts w:ascii="Tahoma" w:hAnsi="Tahoma" w:cs="Tahoma"/>
          <w:sz w:val="18"/>
          <w:szCs w:val="18"/>
        </w:rPr>
        <w:t>właścicielem/</w:t>
      </w:r>
      <w:proofErr w:type="spellStart"/>
      <w:r w:rsidRPr="001C23BA">
        <w:rPr>
          <w:rFonts w:ascii="Tahoma" w:hAnsi="Tahoma" w:cs="Tahoma"/>
          <w:sz w:val="18"/>
          <w:szCs w:val="18"/>
        </w:rPr>
        <w:t>ką</w:t>
      </w:r>
      <w:proofErr w:type="spellEnd"/>
      <w:r w:rsidRPr="001C23BA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……………………………………………………………………………………………….</w:t>
      </w:r>
      <w:r w:rsidRPr="001C23BA">
        <w:rPr>
          <w:rFonts w:ascii="Tahoma" w:hAnsi="Tahoma" w:cs="Tahoma"/>
          <w:b/>
          <w:sz w:val="18"/>
          <w:szCs w:val="18"/>
        </w:rPr>
        <w:t>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z siedzibą</w:t>
      </w:r>
      <w:r w:rsidRPr="001C23BA">
        <w:rPr>
          <w:rFonts w:ascii="Tahoma" w:hAnsi="Tahoma" w:cs="Tahoma"/>
          <w:b/>
          <w:sz w:val="18"/>
          <w:szCs w:val="18"/>
        </w:rPr>
        <w:t xml:space="preserve">  </w:t>
      </w:r>
      <w:r w:rsidRPr="001C23BA">
        <w:rPr>
          <w:rFonts w:ascii="Tahoma" w:hAnsi="Tahoma" w:cs="Tahoma"/>
          <w:sz w:val="18"/>
          <w:szCs w:val="18"/>
        </w:rPr>
        <w:t>……………………………………………………………………………….</w:t>
      </w:r>
      <w:r w:rsidRPr="001C23BA">
        <w:rPr>
          <w:rFonts w:ascii="Tahoma" w:hAnsi="Tahoma" w:cs="Tahoma"/>
          <w:b/>
          <w:sz w:val="18"/>
          <w:szCs w:val="18"/>
        </w:rPr>
        <w:t xml:space="preserve"> , NIP  …………………………., </w:t>
      </w:r>
      <w:r w:rsidRPr="001C23BA">
        <w:rPr>
          <w:rFonts w:ascii="Tahoma" w:hAnsi="Tahoma" w:cs="Tahoma"/>
          <w:sz w:val="18"/>
          <w:szCs w:val="18"/>
        </w:rPr>
        <w:t>zarejestrowanym/ą  w</w:t>
      </w:r>
      <w:r w:rsidRPr="001C23BA">
        <w:rPr>
          <w:rFonts w:ascii="Tahoma" w:hAnsi="Tahoma" w:cs="Tahoma"/>
          <w:b/>
          <w:sz w:val="18"/>
          <w:szCs w:val="18"/>
        </w:rPr>
        <w:t xml:space="preserve"> Centralnej Ewidencji i Informacji o Działalności Gospodarczej Rzeczpospolitej Polskiej, </w:t>
      </w:r>
      <w:r w:rsidRPr="001C23BA">
        <w:rPr>
          <w:rFonts w:ascii="Tahoma" w:eastAsia="Calibri" w:hAnsi="Tahoma" w:cs="Tahoma"/>
          <w:sz w:val="18"/>
          <w:szCs w:val="18"/>
          <w:lang w:eastAsia="en-US"/>
        </w:rPr>
        <w:t>zwanym  dalej „Wykonawcą”, wybranym/ą w drodze przeprowadzonego publicznego konkursu ofert, została zawarta umowa o następującej treści:</w:t>
      </w: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</w:p>
    <w:p w:rsidR="00C04768" w:rsidRPr="001C23BA" w:rsidRDefault="00C04768" w:rsidP="00C04768">
      <w:pPr>
        <w:rPr>
          <w:rFonts w:ascii="Tahoma" w:hAnsi="Tahoma" w:cs="Tahoma"/>
          <w:b/>
          <w:sz w:val="18"/>
          <w:szCs w:val="18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1. Zamawiający zleca, a Wykonawca zobowiązuje się do kompleksowego wykonania zamówienia o nazwie: 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„</w:t>
      </w:r>
      <w:r w:rsidR="001C23BA" w:rsidRPr="001C23BA">
        <w:rPr>
          <w:rFonts w:ascii="Tahoma" w:hAnsi="Tahoma" w:cs="Tahoma"/>
          <w:b/>
          <w:sz w:val="18"/>
          <w:szCs w:val="18"/>
        </w:rPr>
        <w:t xml:space="preserve">Remont pustostanu przy ul. </w:t>
      </w:r>
      <w:r w:rsidR="00883507">
        <w:rPr>
          <w:rFonts w:ascii="Tahoma" w:hAnsi="Tahoma" w:cs="Tahoma"/>
          <w:b/>
          <w:sz w:val="18"/>
          <w:szCs w:val="18"/>
        </w:rPr>
        <w:t>Przemysłowej</w:t>
      </w:r>
      <w:r w:rsidR="00AA0C77">
        <w:rPr>
          <w:rFonts w:ascii="Tahoma" w:hAnsi="Tahoma" w:cs="Tahoma"/>
          <w:b/>
          <w:sz w:val="18"/>
          <w:szCs w:val="18"/>
        </w:rPr>
        <w:t xml:space="preserve"> 5/</w:t>
      </w:r>
      <w:r w:rsidR="001851A6">
        <w:rPr>
          <w:rFonts w:ascii="Tahoma" w:hAnsi="Tahoma" w:cs="Tahoma"/>
          <w:b/>
          <w:sz w:val="18"/>
          <w:szCs w:val="18"/>
        </w:rPr>
        <w:t>5</w:t>
      </w:r>
      <w:r w:rsidR="009E2A26">
        <w:rPr>
          <w:rFonts w:ascii="Tahoma" w:hAnsi="Tahoma" w:cs="Tahoma"/>
          <w:b/>
          <w:sz w:val="18"/>
          <w:szCs w:val="18"/>
        </w:rPr>
        <w:t>0</w:t>
      </w:r>
      <w:r w:rsidR="00883507">
        <w:rPr>
          <w:rFonts w:ascii="Tahoma" w:hAnsi="Tahoma" w:cs="Tahoma"/>
          <w:b/>
          <w:sz w:val="18"/>
          <w:szCs w:val="18"/>
        </w:rPr>
        <w:t>, Zakole 1/99c, Ślesińskiej 38/2</w:t>
      </w:r>
      <w:bookmarkStart w:id="0" w:name="_GoBack"/>
      <w:bookmarkEnd w:id="0"/>
      <w:r w:rsidRPr="001C23BA">
        <w:rPr>
          <w:rFonts w:ascii="Tahoma" w:hAnsi="Tahoma" w:cs="Tahoma"/>
          <w:b/>
          <w:sz w:val="18"/>
          <w:szCs w:val="18"/>
        </w:rPr>
        <w:t xml:space="preserve"> w Koninie”.  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2.Szczegółowy zakres prac  objętych umową zawierają przedmiary robót, projekty wykonawcze, Ogłoszenie         o publicznym konkursie ofert oraz oferta Wykonawcy wraz z załącznikami.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3. Przedmiary robót, projekty wykonawcze, Ogłoszenie o publicznym konkursie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ofert oraz oferta Wykonawcy stanowią integralną cześć niniejszej umowy.</w:t>
      </w:r>
      <w:r w:rsidRPr="001C23BA">
        <w:rPr>
          <w:rFonts w:ascii="Tahoma" w:hAnsi="Tahoma" w:cs="Tahoma"/>
          <w:sz w:val="18"/>
          <w:szCs w:val="18"/>
          <w:lang w:bidi="en-US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2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Terminy realizacji umowy: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 Zamawiający przekaże Wykonawcy teren budowy w terminie 2 dni roboczych od dnia podpisania umowy.</w:t>
      </w:r>
    </w:p>
    <w:p w:rsidR="00C04768" w:rsidRPr="001C23BA" w:rsidRDefault="00C04768" w:rsidP="00C04768">
      <w:pPr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Wykonawca zobowiązuje się wykonać zamówienie w terminie do dnia  ………….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r.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Za termin zakończenia przedmiotu umowy uznaje się datę </w:t>
      </w:r>
      <w:r w:rsidR="002A2DE1"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skutecznego dostarczenia 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do siedziby Zamawiającego pisemnego zgłoszenia Zamawiającemu przez Wykonawcę gotowości do odbioru robót obejmujących wszelkie czynności o których mowa w §1.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3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 Materiały potrzebne do wykonania przedmiotu umowy zapewnia Wykonawca.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Materiały dostarczone przez Wykonawcę będą odpowiadać wymogom dla wyrobów dopuszczonych do obrotu      i stosowania w budownictwie zgodnie z art. 10 ustawy z dnia 7 lipca 1994 r. – Prawo budowlane.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                                                                                  § 4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1.Do wykonania przedmiotu umowy Zamawiający nie zapewnia dostawy wody, energii elektrycznej.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2.Dopuszcza się możliwość odpłatnego udostępnienia w/w mediów Wykonawcy po protokolarnym ustaleniu zasad rozliczenia.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5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1.Za kompleksowe wykonanie prac opisanych w § 1 ustala się wynagrodzenia 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dla Wykonawcy w wysokości łącznie netto ……… zł</w:t>
      </w: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, słownie:………………………………………………………………. plus obowiązujący podatek VAT</w:t>
      </w:r>
      <w:r w:rsidR="000647BB"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……………………………………………….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.</w:t>
      </w:r>
      <w:r w:rsidR="000647BB"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zł słownie:……………………………………………………………………… </w:t>
      </w:r>
      <w:r w:rsidR="000647BB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łącznie brutto</w:t>
      </w:r>
      <w:r w:rsidR="000647BB" w:rsidRPr="001C23BA">
        <w:rPr>
          <w:rFonts w:ascii="Tahoma" w:eastAsia="Calibri" w:hAnsi="Tahoma" w:cs="Tahoma"/>
          <w:sz w:val="18"/>
          <w:szCs w:val="18"/>
          <w:lang w:eastAsia="en-US" w:bidi="en-US"/>
        </w:rPr>
        <w:t>………………………………………… zł słownie:………………………………………………………………………………..</w:t>
      </w:r>
    </w:p>
    <w:p w:rsidR="00C04768" w:rsidRPr="001C23BA" w:rsidRDefault="001C23BA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2</w:t>
      </w:r>
      <w:r w:rsidR="00C04768" w:rsidRPr="001C23BA">
        <w:rPr>
          <w:rFonts w:ascii="Tahoma" w:hAnsi="Tahoma" w:cs="Tahoma"/>
          <w:sz w:val="18"/>
          <w:szCs w:val="18"/>
        </w:rPr>
        <w:t>. W powyższej wartości mieszczą się wszystkie składniki cenotwórcze wykonania przedmiotu umowy, w tym wartość dostarczonych przez Wykonawcę materiałów budowlanych koniecznych do wykonania przedmiotu umowy.</w:t>
      </w:r>
    </w:p>
    <w:p w:rsidR="00C04768" w:rsidRPr="001C23BA" w:rsidRDefault="001C23BA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</w:t>
      </w:r>
      <w:r w:rsidR="00C04768" w:rsidRPr="001C23BA">
        <w:rPr>
          <w:rFonts w:ascii="Tahoma" w:eastAsia="Calibri" w:hAnsi="Tahoma" w:cs="Tahoma"/>
          <w:sz w:val="18"/>
          <w:szCs w:val="18"/>
          <w:lang w:eastAsia="en-US" w:bidi="en-US"/>
        </w:rPr>
        <w:t>. Zapłata za wykonane prace odbywać się będzie zgodnie z zasadami określonymi w § 12 niniejszej umowy.</w:t>
      </w:r>
    </w:p>
    <w:p w:rsidR="00C04768" w:rsidRPr="001C23BA" w:rsidRDefault="001C23BA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4</w:t>
      </w:r>
      <w:r w:rsidR="00C04768" w:rsidRPr="001C23BA">
        <w:rPr>
          <w:rFonts w:ascii="Tahoma" w:hAnsi="Tahoma" w:cs="Tahoma"/>
          <w:sz w:val="18"/>
          <w:szCs w:val="18"/>
        </w:rPr>
        <w:t>. Dopuszcza się  możliwość udzielenia robót dodatkowych i zamiennych na warunkach jak w złożonej ofercie oraz zmniejszenia zakresu robót z przyczyn niezależnych od Zamawiającego.</w:t>
      </w:r>
    </w:p>
    <w:p w:rsidR="00C04768" w:rsidRPr="001C23BA" w:rsidRDefault="00C04768" w:rsidP="00C04768">
      <w:pP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                                                                             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6</w:t>
      </w:r>
    </w:p>
    <w:p w:rsidR="00C04768" w:rsidRPr="001C23BA" w:rsidRDefault="00C04768" w:rsidP="00C04768">
      <w:pPr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Przedstawicielem Wykonawcy </w:t>
      </w:r>
      <w:r w:rsidR="000C2B6B">
        <w:rPr>
          <w:rFonts w:ascii="Tahoma" w:eastAsia="Calibri" w:hAnsi="Tahoma" w:cs="Tahoma"/>
          <w:bCs/>
          <w:sz w:val="18"/>
          <w:szCs w:val="18"/>
          <w:lang w:eastAsia="en-US" w:bidi="en-US"/>
        </w:rPr>
        <w:t>n</w:t>
      </w: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a budowie jest: ………………………………………………………………..,</w:t>
      </w:r>
    </w:p>
    <w:p w:rsidR="00C04768" w:rsidRPr="001C23BA" w:rsidRDefault="00C04768" w:rsidP="00C04768">
      <w:pP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telefon kontaktowy…………………………………. .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§ 7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Do obowiązków Wykonawcy należy: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 kompleksowe wykonanie zamówienia zgodnie z przekazaną przez Zamawiającego dokumentacją, o której mowa w § 1, wymogami sztuki budowlanej i obowiązującymi przepisami prawa;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zabezpieczenie terenu robót w czasie użytkowania obiektu przed dostępem osób niepowołanych;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3. zabezpieczenie znajdujących się na terenie budowy materiałów przed kradzieżą, uszkodzeniem i zniszczeniem;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4. </w:t>
      </w:r>
      <w:r w:rsidRPr="001C23BA">
        <w:rPr>
          <w:rFonts w:ascii="Tahoma" w:hAnsi="Tahoma" w:cs="Tahoma"/>
          <w:sz w:val="18"/>
          <w:szCs w:val="18"/>
        </w:rPr>
        <w:t>zapewnienie kadry i nadzoru z wymaganymi uprawnieniami, sprzętu spełniającego wymagania norm technicznych, zorganizowania zaplecza budowy, dokonania  wszelkich uzgodnień, oznakowania, zabezpieczenia robót oraz innych prac związanych  z realizacją niniejszej umowy;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5. stała współpraca z Zamawiającym w zakresie realizacji przedmiotu umowy;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lastRenderedPageBreak/>
        <w:t>6. zawiadomienie Zamawiającego o fakcie wykonania robót zanikających lub ulegających zakryciu                                     z wyprzedzeniem umożliwiającym sprawdzenie ich przez przedstawicieli Zamawiającego;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7. przestrzeganie przepisów B.H.P. i p.poż.;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8. zabezpieczenie kompletu materiałów do wykonania przedmiotu umowy;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9. pełnienie obowiązków gospodarza terenu budowy od daty jego przejęcia do czasu odbioru końcowego robót budowlanych wynikających z przedmiotu umowy;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10. usuwanie wad stwierdzonych w okresie gwarancji jakości i rękojmi za wady;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11. dopełnienie obowiązków związanych z odbiorem końcowym kompleksowo wykonanych robót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budowlanych, których zakres określony został w § 1;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12. sporządzenie dokumentacji powykonawczej;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13. przekazywanie na bieżąco Zamawiającemu </w:t>
      </w:r>
      <w:r w:rsidRPr="001C23BA">
        <w:rPr>
          <w:rFonts w:ascii="Tahoma" w:hAnsi="Tahoma" w:cs="Tahoma"/>
          <w:sz w:val="18"/>
          <w:szCs w:val="18"/>
        </w:rPr>
        <w:t>certyfikatów na znak bezpieczeństwa oraz deklaracje zgodności dla zastosowanych materiałów;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14. zgłoszenia robót zanikających lub robót ulegających zakryciu do sprawdzenia przez Zamawiającego;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15. natychmiastowe usuwanie ewentualnych awarii;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16. usuwanie na własny koszt odpadów i śmieci;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17. Wykonawca ponosi również odpowiedzialność za: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17.1. uszkodzenie i zniszczenia instalacji naniesionych na planie uzbrojenia terenu oraz tych instalacji, których istnienie można było przewidzieć  w trakcie realizacji robót;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17.2. uszkodzenia i zniszczenia spowodowane przez Wykonawcę na terenie sąsiadującym z przekazanym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Wykonawcy,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17.3. szkody osób trzecich powstałe w wyniku wykonywania prac niezgodnie z obowiązującymi przepisami.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17.4. szkody i zniszczenia spowodowane w wykonanych robotach budowlanych na skutek zdarzeń losowych          i innych, powstałe przed odbiorem końcowym obiektu Wykonawca naprawia na własny koszt.</w:t>
      </w:r>
    </w:p>
    <w:p w:rsidR="00C04768" w:rsidRPr="001C23BA" w:rsidRDefault="00C04768" w:rsidP="00C04768">
      <w:pPr>
        <w:rPr>
          <w:rFonts w:ascii="Tahoma" w:eastAsia="Calibri" w:hAnsi="Tahoma" w:cs="Tahoma"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8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 Wykonawca oświadcza, że posiada odpowiednie kwalifikacje i wymagane prawem uprawnienia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niezbędne do wykonania umowy.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Wykonawca obowiązany jest do starannego zapoznania się z przedmiarem robót oraz Ogłoszeniem                 o publicznym konkursie ofert, należytej oceny kompleksowego zakresu prac niezbędnych do prawidłowego wykonania przedmiotu umowy. Zaniedbanie tych obowiązków, w szczególności poprzez błędne lub niedostateczne zapoznanie się  z właściwym zakresem nie uzasadnia ze strony Wykonawcy żadnych roszczeń w stosunku do Zamawiającego.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3.Zamawiający umożliwi na pisemny wniosek Wykonawcy przeprowadzenie wizji lokalnej w wyznaczonym przez Zamawiającego terminie.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9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Do obowiązków Zamawiającego należy: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1. przekazanie Wykonawcy terenu budowy w terminie 2 dni roboczych,</w:t>
      </w:r>
      <w:r w:rsidR="00873E13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od dnia złożenia prze</w:t>
      </w:r>
      <w:r w:rsidR="00D01ABE">
        <w:rPr>
          <w:rFonts w:ascii="Tahoma" w:eastAsia="Calibri" w:hAnsi="Tahoma" w:cs="Tahoma"/>
          <w:bCs/>
          <w:sz w:val="18"/>
          <w:szCs w:val="18"/>
          <w:lang w:eastAsia="en-US" w:bidi="en-US"/>
        </w:rPr>
        <w:t>z</w:t>
      </w:r>
      <w:r w:rsidR="00873E13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Wykonawcę pisemnego wniosku o przekazanie terenu budowy,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odebranie robót budowlanych zanikających i ulegających zakryciu w ciągu 2 dni od daty zgłoszenia,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3. zapłata za zrealizowany zakres prac wg warunków niniejszej umowy.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10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Kontrola postępu i jakości robót</w:t>
      </w:r>
    </w:p>
    <w:p w:rsidR="002C1141" w:rsidRDefault="00C04768" w:rsidP="002C1141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1. </w:t>
      </w:r>
      <w:r w:rsidR="002C1141">
        <w:rPr>
          <w:rFonts w:ascii="Tahoma" w:eastAsia="Calibri" w:hAnsi="Tahoma" w:cs="Tahoma"/>
          <w:sz w:val="18"/>
          <w:szCs w:val="18"/>
          <w:lang w:eastAsia="en-US" w:bidi="en-US"/>
        </w:rPr>
        <w:t>Zamawiający kontroluje przebieg realizacji robót budowlanych.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 O wykrytych wadach w robotach budowlanych i innych pracach związanych z przedmiotem umowy Zamawiający zawiadomi niezwłocznie Wykonawcę. Fakt ten nie ma wpływu na odpowiedzialność Wykonawcy                z tytułu wad ujawnionych w późniejszym terminie.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3. Wykryte wady winny być usunięte przez Wykonawcę w terminie uzgodnionym z Zamawiającym.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Wady wykryte we własnym zakresie przez Wykonawcę powinny być niezwłocznie zgłoszone Zamawiającemu        i usunięte w uzgodnionym terminie.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4. Usunięcie wad potwierdza Zamawiający.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5. Jeżeli Wykonawca nie usunie wykrytych wad w terminie uzgodnionym z Zamawiającym, wówczas Zamawiający może zlecić ich usunięcie osobie trzeciej na koszt Wykonawcy. Zamawiający zawiadomi Wykonawcę o tym fakcie 14 dni wcześniej.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6. Wszystkie materiały i jakość robót muszą być dostosowane do wymagań Zamawiającego, zgodnie                                  z obowiązującymi normami i przepisami. Wszelkie próbki, atesty dostarcza Wykonawca na własny koszt. 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11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Zasady i terminy dokonywania odbiorów: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1.Przewiduje się następujące rodzaje odbiorów: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1.1.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odbiór częściowy robót: </w:t>
      </w: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polega na sprawdzeniu i ocenie jakości i ilości robót objętych tym odbiorem.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Odbioru dokonuje Zamawiający. Zgłoszenia do odbioru częściowego (robót zanikających lub ulegających zakryciu oraz robót w toku) dokonuje osoba sprawująca nadzór nad realizacją robót budowlanych,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1.2.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odbiór  ko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ń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cowy robót dotyczących wykonania całego przedmiotu umowy.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Cs/>
          <w:sz w:val="18"/>
          <w:szCs w:val="18"/>
          <w:lang w:eastAsia="en-US" w:bidi="en-US"/>
        </w:rPr>
        <w:t>Nie później niż w umownym terminie zakończenia przedmiotu umowy o którym mowa w § 2 ust. 2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Wykonawca zgłasza Zamawiającemu gotowość do odbioru oraz przedkłada do zatwierdzenia przez Zamawiającego dokumenty odbiorowe, w skład których wchodzą między innymi dokumentacja powykonawcza obejmująca: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- deklaracja kierownika budowy dot. wykonania robót zgodnie ze sztuką budowlaną, obowiązującymi normami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lastRenderedPageBreak/>
        <w:t xml:space="preserve">  i przepisami, jeśli dokumenty te są wymagane,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- zaświadczenie Okręgowej Izby Inżynierów Budownictwa kierownika budowy,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- certyfikaty, znak bezpieczeństwa, deklaracje zgodności dla zastosowanych materiałów,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- protokół z odbioru robót zanikających lub ulegających zakryciu,</w:t>
      </w:r>
    </w:p>
    <w:p w:rsidR="00C04768" w:rsidRPr="001C23BA" w:rsidRDefault="0081172A" w:rsidP="00C047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karty gwarancyjne na dostarczone i zamontowane urządzenia,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- dokument przekazania odpadów niebezpiecznych celem unieszkodliwienia uprawnionej jednostce posiadającej stosowne zezwolenie.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2.W terminie 3 dni od chwili przekazania przez Wykonawcę kompletnych dokumentów odbiorowych Zamawiający dokonuje ich sprawdzenia i w przypadku kompletności i prawidłowości dokumentów rozpisuje odbiór końcowy. Przystąpienie do odbioru końcowego nie może nastąpić później niż 5 dni od daty zgłoszenia.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12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Ustala się następujące zasady rozliczenia za wykonane prace związane z przedmiotem umowy: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1. Faktury należy wystawiać na podstawie protokołu z odbioru końcowego na: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Nabywca: 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Miasto Konin, Plac Wolności 1, 62-500 Konin, NIP 665-289-98-34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,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Odbiorca faktury: 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PGKiM Sp. z o.o. ul. Marii Dąbrowskiej 8, 62-500 Konin.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2. 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Termin płatności faktury ustala si</w:t>
      </w: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ę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 </w:t>
      </w:r>
      <w:r w:rsidR="0081172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na 30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dni 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od daty wpływu do Zamawiającego prawidłowo wystawionej faktury. Za spełnienie niniejszego warunku uznaje się dzień złożenia polecenia przelewu w banku Zamawiającego.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3. W razie zwłoki Zamawiającego w zapłacie należności Wykonawcy, przysługują Wykonawcy odsetki                             w ustawowej wysokości.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4. Termin przedłożenia przez Wykonawcę ostatecznego rozliczenia robót ustala się na 5 dni od daty zakończenia odbioru końcowego.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5. Rachunek, na który dokonywany będzie przelew wynagrodzenia dla Wykonawcy, powinien, w momencie dokonywania przelewu środków przez Zamawiającego, znajdować się na tzw. ,,białej liście”, tj. wykazie podmiotów prowadzonym przez Szefa Krajowej Administracji Skarbowej, zgodnie z ustawą z dnia                                      12 kwietnia 2019 r. o zmianie ustawy o podatku od towarów i usług oraz niektórych innych ustaw.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br/>
        <w:t>W przypadku, kiedy podany na fakturze rachunek bankowy Wykonawcy nie znajdzie się w w/w wykazie, Zamawiający w ciągu trzech dni od dnia zlecenia przelewu zgłosi ten fakt w urzędzie skarbowym właściwym dla Wykonawcy.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13</w:t>
      </w:r>
    </w:p>
    <w:p w:rsidR="00186FE2" w:rsidRDefault="00186FE2" w:rsidP="00186FE2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1.Ustala się naliczanie następujących kar umownych dla Wykonawcy w przypadku nie wykonania lub nienależytego wykonania przedmiotu umowy: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1.1.za zwłokę w wykonaniu przedmiotu umowy, o których mowa w § 2 Wykonawca zapłaci Zamawiającemu karę umowną za każdy dzień opóźnienia w wysokości </w:t>
      </w:r>
      <w:r>
        <w:rPr>
          <w:rFonts w:ascii="Tahoma" w:hAnsi="Tahoma" w:cs="Tahoma"/>
          <w:sz w:val="18"/>
          <w:szCs w:val="18"/>
        </w:rPr>
        <w:t>100,00 zł (brutto);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1.2.w przypadku stwierdzenia  w trakcie odbioru końcowego wad w wykonywanym przedmiocie umowy, pomimo których możliwe jest korzystanie z obiektu Wykonawca zapłaci Zamawiającemu karę umowna w wysokości           50,00 zł (brutto) za każdy dzień licząc od dnia następnego po terminie odbioru robót do dnia usunięcia tych wad włącznie;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1.3.w przypadku stwierdzenia  w trakcie odbioru końcowego wad w wykonywanym przedmiocie umowy, poprzez które uniemożliwione jest korzystanie z obiektu Wykonawca zapłaci Zamawiającemu karę umowną w wysokości 100,00 zł (brutto) za każdy dzień licząc od dnia następnego po terminie odbioru robót do dnia usunięcia tych wad włącznie;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1.4.wady stwierdzone w okresie rękojmi lub gwarancji jakości Wykonawca usunie na własny koszt w terminie wymaganym przez Zamawiającego; 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1.5.za zwłokę w usunięciu wad, o których mowa w ust. 1.4. Wykonawca zapłaci karę umowną w wysokości 3% wynagrodzenia (brutto) o którym mowa w § 5 za każdy dzień opóźnienia licząc od dnia wyznaczonego na usunięcie usterek, jednak nie więcej niż 20% tegoż wynagrodzenia;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1.6.odstąpienie od umowy przez Wykonawcę z przyczyn niezależnych od Zamawiającego  oraz odstąpienie od umowy przez Zamawiającego z przyczyn zależnych od Wykonawcy stanowi podstawę dla Zamawiającego do naliczenia kary umownej w wysokości 20% wynagrodzenia Wykonawcy brutto określonego w § 5 ust. 1 umowy.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1.7.Wykonawca oświadcza, że wyraża zgodę na potrącenie z faktury Wykonawcy za wykonane roboty należności Zamawiającego, o których mowa w ust. 1.1.,1.2., 1.3.,1.5. O fakcie potrącenia Zamawiający powiadomi Wykonawcę na piśmie. 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u w:val="single"/>
          <w:lang w:eastAsia="en-US" w:bidi="en-US"/>
        </w:rPr>
      </w:pPr>
      <w:r>
        <w:rPr>
          <w:rFonts w:ascii="Tahoma" w:eastAsia="Calibri" w:hAnsi="Tahoma" w:cs="Tahoma"/>
          <w:sz w:val="18"/>
          <w:szCs w:val="18"/>
          <w:u w:val="single"/>
          <w:lang w:eastAsia="en-US" w:bidi="en-US"/>
        </w:rPr>
        <w:t>2.Odstąpienie od umowy.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y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jeżeli: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przekształcenia,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b) Wykonawca nie podjął realizacji zadania  w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terminie 10 dni od daty protokólarnego przekazania placu budowy, poza uzasadnionymi przypadkami;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c)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Wykonawca pomimo pisemnego żądania Zamawiającego nie wykonuje robót zgodnie z umową;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d) Wykonawca przerwał realizację robót na okres dłuższy niż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14 dni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, chyba że przerwa wynika z zaakceptowanego harmonogramu realizacji przedmiotu umowy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;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e) 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f) Wykonawca wykonuje roboty przy pomocy podwykonawców bez zgody Zamawiającego.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>
        <w:rPr>
          <w:rFonts w:ascii="Tahoma" w:eastAsia="Calibri" w:hAnsi="Tahoma" w:cs="Tahoma"/>
          <w:sz w:val="18"/>
          <w:szCs w:val="18"/>
          <w:lang w:eastAsia="x-none" w:bidi="en-US"/>
        </w:rPr>
        <w:lastRenderedPageBreak/>
        <w:t>2.3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umownych,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  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:rsidR="00186FE2" w:rsidRDefault="00186FE2" w:rsidP="00186FE2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>
        <w:rPr>
          <w:rFonts w:ascii="Tahoma" w:eastAsia="Calibri" w:hAnsi="Tahoma" w:cs="Tahoma"/>
          <w:sz w:val="18"/>
          <w:szCs w:val="18"/>
          <w:lang w:eastAsia="x-none" w:bidi="en-US"/>
        </w:rPr>
        <w:t>2.4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 razie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odstąpienia od 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umowy Wykonawca przy udziale Zamawiającego sporządzi protokół inwentaryzacji robót w toku oraz zabezpieczy przerwane roboty w zakresie wzajemnie uzgodnionym na koszt strony, która spowodowała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odstąpienie od</w:t>
      </w:r>
      <w:r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umowy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.</w:t>
      </w:r>
    </w:p>
    <w:p w:rsidR="00186FE2" w:rsidRDefault="00186FE2" w:rsidP="00186FE2">
      <w:pPr>
        <w:rPr>
          <w:rFonts w:ascii="Tahoma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>
        <w:rPr>
          <w:rFonts w:ascii="Tahoma" w:eastAsia="Calibri" w:hAnsi="Tahoma" w:cs="Tahoma"/>
          <w:sz w:val="18"/>
          <w:szCs w:val="18"/>
          <w:lang w:eastAsia="en-US" w:bidi="en-US"/>
        </w:rPr>
        <w:t>Jeżeli kara umowna naliczona w oparciu o postanowienia niniejszego paragrafu nie pokryje poniesionej szkody, strony mogą dochodzić odszkodowania uzupełniającego.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</w:t>
      </w:r>
      <w:r w:rsidR="002A2DE1"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4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1. Wykonawca gwarantuje wykonanie robót jakościowo dobrze, zgodnie z obowiązującymi przepisami prawa              i sztuką budowlaną, bez wad, które pomniejszą wartość robót lub uczynią obiekt nieprzydatnym do użytkowania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zgodnie z przeznaczeniem.</w:t>
      </w:r>
    </w:p>
    <w:p w:rsidR="00392EA3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2. Wykonawca udziela gwarancji jakości na roboty objęte niniejszym zamówieniem 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na okres …</w:t>
      </w:r>
      <w:r w:rsidR="0065245A"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…..</w:t>
      </w: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miesięcy </w:t>
      </w: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od </w:t>
      </w:r>
    </w:p>
    <w:p w:rsidR="00392EA3" w:rsidRDefault="00C04768" w:rsidP="006C6613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dnia podpisania protokołu odbioru końcowego.</w:t>
      </w:r>
    </w:p>
    <w:p w:rsidR="00F00AE3" w:rsidRPr="001C23BA" w:rsidRDefault="00F00AE3" w:rsidP="006C6613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sz w:val="18"/>
          <w:szCs w:val="18"/>
          <w:lang w:eastAsia="en-US" w:bidi="en-US"/>
        </w:rPr>
        <w:t>3. Wykonawca udziela</w:t>
      </w:r>
      <w:r w:rsidR="00E82F72">
        <w:rPr>
          <w:rFonts w:ascii="Tahoma" w:eastAsia="Calibri" w:hAnsi="Tahoma" w:cs="Tahoma"/>
          <w:sz w:val="18"/>
          <w:szCs w:val="18"/>
          <w:lang w:eastAsia="en-US" w:bidi="en-US"/>
        </w:rPr>
        <w:t xml:space="preserve"> gwarancji jakości na dostarczone</w:t>
      </w:r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urządzenia objęte niniejszym </w:t>
      </w:r>
      <w:r w:rsidRPr="00F00AE3">
        <w:rPr>
          <w:rFonts w:ascii="Tahoma" w:eastAsia="Calibri" w:hAnsi="Tahoma" w:cs="Tahoma"/>
          <w:sz w:val="18"/>
          <w:szCs w:val="18"/>
          <w:lang w:eastAsia="en-US" w:bidi="en-US"/>
        </w:rPr>
        <w:t>zamówieniem</w:t>
      </w:r>
      <w:r w:rsidRPr="00F00AE3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na okres ……… miesięcy</w:t>
      </w:r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od dnia podpisania protokołu odbioru końcowego.</w:t>
      </w:r>
    </w:p>
    <w:p w:rsidR="00C04768" w:rsidRPr="001C23BA" w:rsidRDefault="00F00AE3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sz w:val="18"/>
          <w:szCs w:val="18"/>
          <w:lang w:eastAsia="en-US" w:bidi="en-US"/>
        </w:rPr>
        <w:t>4</w:t>
      </w:r>
      <w:r w:rsidR="00C04768" w:rsidRPr="001C23BA">
        <w:rPr>
          <w:rFonts w:ascii="Tahoma" w:eastAsia="Calibri" w:hAnsi="Tahoma" w:cs="Tahoma"/>
          <w:sz w:val="18"/>
          <w:szCs w:val="18"/>
          <w:lang w:eastAsia="en-US" w:bidi="en-US"/>
        </w:rPr>
        <w:t>. Okres rękojmi biegnie równolegle z okresem udzielonej gwarancji.</w:t>
      </w:r>
    </w:p>
    <w:p w:rsidR="00C04768" w:rsidRPr="001C23BA" w:rsidRDefault="00F00AE3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sz w:val="18"/>
          <w:szCs w:val="18"/>
          <w:lang w:eastAsia="en-US" w:bidi="en-US"/>
        </w:rPr>
        <w:t>5</w:t>
      </w:r>
      <w:r w:rsidR="00C04768" w:rsidRPr="001C23BA">
        <w:rPr>
          <w:rFonts w:ascii="Tahoma" w:eastAsia="Calibri" w:hAnsi="Tahoma" w:cs="Tahoma"/>
          <w:sz w:val="18"/>
          <w:szCs w:val="18"/>
          <w:lang w:eastAsia="en-US" w:bidi="en-US"/>
        </w:rPr>
        <w:t>. W okresie trwania gwarancji jakości i rękojmi za wady przeglądy gwarancyjne będą się odbywały                                    w następujących terminach: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- na każde żądanie Zamawiającego w przypadkach stwierdzenia wad i usterek przez służby Zamawiającego,     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- na jeden miesiąc przed zakończeniem okresu udzielonej gwarancji jakości.</w:t>
      </w:r>
    </w:p>
    <w:p w:rsidR="00C04768" w:rsidRPr="001C23BA" w:rsidRDefault="00F00AE3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sz w:val="18"/>
          <w:szCs w:val="18"/>
          <w:lang w:eastAsia="en-US" w:bidi="en-US"/>
        </w:rPr>
        <w:t>6</w:t>
      </w:r>
      <w:r w:rsidR="00C04768" w:rsidRPr="001C23BA">
        <w:rPr>
          <w:rFonts w:ascii="Tahoma" w:eastAsia="Calibri" w:hAnsi="Tahoma" w:cs="Tahoma"/>
          <w:sz w:val="18"/>
          <w:szCs w:val="18"/>
          <w:lang w:eastAsia="en-US" w:bidi="en-US"/>
        </w:rPr>
        <w:t>. W każdym przypadku koszty przygotowania i organizacji przeglądów ponosi Wykonawca.</w:t>
      </w:r>
    </w:p>
    <w:p w:rsidR="00C04768" w:rsidRPr="001C23BA" w:rsidRDefault="00C04768" w:rsidP="00C04768">
      <w:pPr>
        <w:rPr>
          <w:rFonts w:ascii="Tahoma" w:eastAsia="Calibri" w:hAnsi="Tahoma" w:cs="Tahoma"/>
          <w:bCs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</w:t>
      </w:r>
      <w:r w:rsidR="002A2DE1"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5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 xml:space="preserve">1.Celem wyłączenia odpowiedzialności materialnej Zamawiającego  z tytułu szkód mogących powstać w związku         z wykonywaniem robót określonych w § 1 niniejszej umowy, Wykonawca  zobowiązany jest do zawarcia umowy ubezpieczenia od odpowiedzialności cywilnej za szkody wyrządzone osobom trzecim przy prowadzeniu określonej działalności gospodarczej przez Wykonawcę na wartość min 100 000,00zł.                                                                                 </w:t>
      </w:r>
    </w:p>
    <w:p w:rsidR="00C04768" w:rsidRPr="001C23BA" w:rsidRDefault="00C04768" w:rsidP="00C04768">
      <w:pPr>
        <w:rPr>
          <w:rFonts w:ascii="Tahoma" w:eastAsia="Calibri" w:hAnsi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/>
          <w:sz w:val="18"/>
          <w:szCs w:val="18"/>
          <w:lang w:eastAsia="en-US" w:bidi="en-US"/>
        </w:rPr>
        <w:t xml:space="preserve">2.Koszty ubezpieczenia ponosi Wykonawca.                                                                                     </w:t>
      </w:r>
    </w:p>
    <w:p w:rsidR="00C04768" w:rsidRPr="001C23BA" w:rsidRDefault="00C04768" w:rsidP="00C04768">
      <w:pPr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/>
          <w:sz w:val="18"/>
          <w:szCs w:val="18"/>
          <w:lang w:eastAsia="en-US" w:bidi="en-US"/>
        </w:rPr>
        <w:t>3</w:t>
      </w:r>
      <w:r w:rsidRPr="001C23BA">
        <w:rPr>
          <w:rFonts w:ascii="Tahoma" w:eastAsia="Calibri" w:hAnsi="Tahoma"/>
          <w:sz w:val="18"/>
          <w:szCs w:val="18"/>
        </w:rPr>
        <w:t xml:space="preserve">.Wykonawca jest zobowiązany przedłożyć Zamawiającemu  polisę ubezpieczeniową, o której mowa  w  ust.1  niniejszej umowy oraz dowody opłacenia składek w dniu podpisania umowy. Kserokopia ww. polisy oraz dowody opłacenia składek stanowią załącznik do niniejszej umowy. 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/>
          <w:sz w:val="18"/>
          <w:szCs w:val="18"/>
        </w:rPr>
      </w:pPr>
      <w:r w:rsidRPr="001C23BA">
        <w:rPr>
          <w:rFonts w:ascii="Tahoma" w:eastAsia="Calibri" w:hAnsi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C04768" w:rsidRPr="001C23BA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§ 1</w:t>
      </w:r>
      <w:r w:rsidR="002A2DE1" w:rsidRPr="001C23B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6</w:t>
      </w:r>
    </w:p>
    <w:p w:rsidR="00C04768" w:rsidRPr="001C23BA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Pod rygorem nieważności wszelkie zmiany umowy mogą nastąpić za obopólną zgodą stron wyrażoną na piśmie w formie aneksu do niniejszej umowy.</w:t>
      </w: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  <w:r w:rsidR="002A2DE1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7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Strony wykluczają dopuszczalność cesji wierzytelności wynikających z niniejszej umowy na osoby trzecie bez pisemnej zgody Zamawiającego.</w:t>
      </w: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  <w:r w:rsidR="002A2DE1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8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  <w:r w:rsidRPr="001C23BA">
        <w:rPr>
          <w:rFonts w:ascii="Tahoma" w:hAnsi="Tahoma" w:cs="Tahoma"/>
          <w:sz w:val="18"/>
          <w:szCs w:val="18"/>
        </w:rPr>
        <w:t>Spory, jakie mogą wyniknąć z realizacji postanowień niniejszej umowy strony poddają pod rozstrzygnięcie  Sądu właściwego miejscowo dla siedziby Zamawiającego.</w:t>
      </w:r>
    </w:p>
    <w:p w:rsidR="00C04768" w:rsidRPr="001C23BA" w:rsidRDefault="00C04768" w:rsidP="00C04768">
      <w:pPr>
        <w:rPr>
          <w:rFonts w:ascii="Tahoma" w:hAnsi="Tahoma" w:cs="Tahoma"/>
          <w:sz w:val="18"/>
          <w:szCs w:val="18"/>
        </w:rPr>
      </w:pP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§ </w:t>
      </w:r>
      <w:r w:rsidR="002A2DE1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19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W sprawach nieuregulowanych niniejszą umową mają zastosowanie właściwe przepisy Kodeksu Cywilnego. 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§ 2</w:t>
      </w:r>
      <w:r w:rsidR="002A2DE1" w:rsidRPr="001C23BA">
        <w:rPr>
          <w:rFonts w:ascii="Tahoma" w:eastAsia="Calibri" w:hAnsi="Tahoma" w:cs="Tahoma"/>
          <w:b/>
          <w:sz w:val="18"/>
          <w:szCs w:val="18"/>
          <w:lang w:eastAsia="en-US" w:bidi="en-US"/>
        </w:rPr>
        <w:t>0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Umowa została sporządzona w dwóch jednobrzmiących egzemplarzach  po jednym egzemplarzu dla każdej ze stron.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C04768" w:rsidRPr="001C23BA" w:rsidRDefault="000647BB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 xml:space="preserve">         </w:t>
      </w:r>
      <w:r w:rsidR="00C04768" w:rsidRPr="001C23BA">
        <w:rPr>
          <w:rFonts w:ascii="Tahoma" w:eastAsia="Calibri" w:hAnsi="Tahoma" w:cs="Tahoma"/>
          <w:sz w:val="18"/>
          <w:szCs w:val="18"/>
          <w:lang w:eastAsia="en-US" w:bidi="en-US"/>
        </w:rPr>
        <w:t>ZAMAWIAJĄCY                                                                                             WYKONAWCA</w:t>
      </w: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C04768" w:rsidRPr="001C23BA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:rsidR="0090552A" w:rsidRPr="001C23BA" w:rsidRDefault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1C23BA">
        <w:rPr>
          <w:rFonts w:ascii="Tahoma" w:eastAsia="Calibri" w:hAnsi="Tahoma" w:cs="Tahoma"/>
          <w:sz w:val="18"/>
          <w:szCs w:val="18"/>
          <w:lang w:eastAsia="en-US" w:bidi="en-US"/>
        </w:rPr>
        <w:t>………………………………….                                                                             ………………………………………………</w:t>
      </w:r>
    </w:p>
    <w:sectPr w:rsidR="0090552A" w:rsidRPr="001C23BA" w:rsidSect="008375CC">
      <w:footerReference w:type="even" r:id="rId6"/>
      <w:footerReference w:type="default" r:id="rId7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45A" w:rsidRDefault="000E645A">
      <w:r>
        <w:separator/>
      </w:r>
    </w:p>
  </w:endnote>
  <w:endnote w:type="continuationSeparator" w:id="0">
    <w:p w:rsidR="000E645A" w:rsidRDefault="000E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4C1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44C1" w:rsidRDefault="000E645A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4C1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350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44C1" w:rsidRDefault="000E645A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45A" w:rsidRDefault="000E645A">
      <w:r>
        <w:separator/>
      </w:r>
    </w:p>
  </w:footnote>
  <w:footnote w:type="continuationSeparator" w:id="0">
    <w:p w:rsidR="000E645A" w:rsidRDefault="000E6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768"/>
    <w:rsid w:val="00004A85"/>
    <w:rsid w:val="0001009D"/>
    <w:rsid w:val="000215E2"/>
    <w:rsid w:val="000647BB"/>
    <w:rsid w:val="000A378C"/>
    <w:rsid w:val="000B35FE"/>
    <w:rsid w:val="000C2B6B"/>
    <w:rsid w:val="000D70C7"/>
    <w:rsid w:val="000E00C3"/>
    <w:rsid w:val="000E645A"/>
    <w:rsid w:val="000F502F"/>
    <w:rsid w:val="0010524C"/>
    <w:rsid w:val="001344E1"/>
    <w:rsid w:val="001471AC"/>
    <w:rsid w:val="001851A6"/>
    <w:rsid w:val="00186FE2"/>
    <w:rsid w:val="001A1725"/>
    <w:rsid w:val="001A5488"/>
    <w:rsid w:val="001A5BC4"/>
    <w:rsid w:val="001A7EF2"/>
    <w:rsid w:val="001C23BA"/>
    <w:rsid w:val="001D238B"/>
    <w:rsid w:val="00211D58"/>
    <w:rsid w:val="00214B9D"/>
    <w:rsid w:val="00223820"/>
    <w:rsid w:val="00224C46"/>
    <w:rsid w:val="00240569"/>
    <w:rsid w:val="002412E2"/>
    <w:rsid w:val="0025453F"/>
    <w:rsid w:val="002733E8"/>
    <w:rsid w:val="00280F8B"/>
    <w:rsid w:val="002A2744"/>
    <w:rsid w:val="002A2DE1"/>
    <w:rsid w:val="002B65E5"/>
    <w:rsid w:val="002C1141"/>
    <w:rsid w:val="002C4D44"/>
    <w:rsid w:val="002E0112"/>
    <w:rsid w:val="002F2201"/>
    <w:rsid w:val="0030007E"/>
    <w:rsid w:val="00305758"/>
    <w:rsid w:val="00320CF0"/>
    <w:rsid w:val="00347C48"/>
    <w:rsid w:val="00363811"/>
    <w:rsid w:val="00385849"/>
    <w:rsid w:val="00391740"/>
    <w:rsid w:val="00392EA3"/>
    <w:rsid w:val="003C2928"/>
    <w:rsid w:val="003D52A2"/>
    <w:rsid w:val="003F1BEF"/>
    <w:rsid w:val="00434140"/>
    <w:rsid w:val="00484ED6"/>
    <w:rsid w:val="00486AD4"/>
    <w:rsid w:val="004D204D"/>
    <w:rsid w:val="004F05A0"/>
    <w:rsid w:val="004F08F4"/>
    <w:rsid w:val="00513E3F"/>
    <w:rsid w:val="0053340F"/>
    <w:rsid w:val="00553F69"/>
    <w:rsid w:val="00566389"/>
    <w:rsid w:val="005750D5"/>
    <w:rsid w:val="005B14E8"/>
    <w:rsid w:val="005D4003"/>
    <w:rsid w:val="005E51AB"/>
    <w:rsid w:val="005F172C"/>
    <w:rsid w:val="0060629C"/>
    <w:rsid w:val="00634E7B"/>
    <w:rsid w:val="00640025"/>
    <w:rsid w:val="0065245A"/>
    <w:rsid w:val="00671B9D"/>
    <w:rsid w:val="006C6613"/>
    <w:rsid w:val="006C6F63"/>
    <w:rsid w:val="006D3D68"/>
    <w:rsid w:val="006D5EC7"/>
    <w:rsid w:val="006E46E9"/>
    <w:rsid w:val="006E7CC1"/>
    <w:rsid w:val="007074AC"/>
    <w:rsid w:val="0072361E"/>
    <w:rsid w:val="00737D52"/>
    <w:rsid w:val="007618AE"/>
    <w:rsid w:val="007927C7"/>
    <w:rsid w:val="007A69B8"/>
    <w:rsid w:val="007B3F22"/>
    <w:rsid w:val="007E0D58"/>
    <w:rsid w:val="007F0ECE"/>
    <w:rsid w:val="007F1EAE"/>
    <w:rsid w:val="0081172A"/>
    <w:rsid w:val="00815690"/>
    <w:rsid w:val="00822B21"/>
    <w:rsid w:val="00823C1F"/>
    <w:rsid w:val="00826697"/>
    <w:rsid w:val="00873E13"/>
    <w:rsid w:val="00883507"/>
    <w:rsid w:val="00884394"/>
    <w:rsid w:val="00892BC7"/>
    <w:rsid w:val="008935D5"/>
    <w:rsid w:val="008B1046"/>
    <w:rsid w:val="00900136"/>
    <w:rsid w:val="00902DCD"/>
    <w:rsid w:val="0090552A"/>
    <w:rsid w:val="009266EA"/>
    <w:rsid w:val="0093532E"/>
    <w:rsid w:val="00943D71"/>
    <w:rsid w:val="009524F1"/>
    <w:rsid w:val="00954EEE"/>
    <w:rsid w:val="00994884"/>
    <w:rsid w:val="009E2A26"/>
    <w:rsid w:val="009F26A1"/>
    <w:rsid w:val="00A01619"/>
    <w:rsid w:val="00A01858"/>
    <w:rsid w:val="00A05703"/>
    <w:rsid w:val="00A0616A"/>
    <w:rsid w:val="00A27AEE"/>
    <w:rsid w:val="00A32F4D"/>
    <w:rsid w:val="00A33A0E"/>
    <w:rsid w:val="00A8136E"/>
    <w:rsid w:val="00A81622"/>
    <w:rsid w:val="00A838CA"/>
    <w:rsid w:val="00AA0C77"/>
    <w:rsid w:val="00B00A26"/>
    <w:rsid w:val="00B04D2E"/>
    <w:rsid w:val="00B14C0A"/>
    <w:rsid w:val="00B36472"/>
    <w:rsid w:val="00B631CD"/>
    <w:rsid w:val="00BD496E"/>
    <w:rsid w:val="00BD708B"/>
    <w:rsid w:val="00C04768"/>
    <w:rsid w:val="00C20615"/>
    <w:rsid w:val="00C26798"/>
    <w:rsid w:val="00C42499"/>
    <w:rsid w:val="00C464B2"/>
    <w:rsid w:val="00C76A22"/>
    <w:rsid w:val="00C87DF3"/>
    <w:rsid w:val="00CC2974"/>
    <w:rsid w:val="00CC4C8A"/>
    <w:rsid w:val="00CD5E48"/>
    <w:rsid w:val="00CF2C46"/>
    <w:rsid w:val="00D01ABE"/>
    <w:rsid w:val="00D1587D"/>
    <w:rsid w:val="00D3275E"/>
    <w:rsid w:val="00D5162E"/>
    <w:rsid w:val="00DA3477"/>
    <w:rsid w:val="00DC6ABD"/>
    <w:rsid w:val="00E115E8"/>
    <w:rsid w:val="00E23700"/>
    <w:rsid w:val="00E71BB5"/>
    <w:rsid w:val="00E741CD"/>
    <w:rsid w:val="00E82F72"/>
    <w:rsid w:val="00E9130B"/>
    <w:rsid w:val="00EC62A5"/>
    <w:rsid w:val="00ED5CA0"/>
    <w:rsid w:val="00EE11F6"/>
    <w:rsid w:val="00EF016C"/>
    <w:rsid w:val="00EF3BB4"/>
    <w:rsid w:val="00EF4A5E"/>
    <w:rsid w:val="00F00AE3"/>
    <w:rsid w:val="00F213CB"/>
    <w:rsid w:val="00F24E67"/>
    <w:rsid w:val="00F50820"/>
    <w:rsid w:val="00F54335"/>
    <w:rsid w:val="00F7305F"/>
    <w:rsid w:val="00F806D8"/>
    <w:rsid w:val="00FE19D8"/>
    <w:rsid w:val="00FE4C47"/>
    <w:rsid w:val="00FE6843"/>
    <w:rsid w:val="00FF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50B8-11F8-4238-877A-6FBE13C3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F50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0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2580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konto3</cp:lastModifiedBy>
  <cp:revision>3</cp:revision>
  <cp:lastPrinted>2025-09-01T08:47:00Z</cp:lastPrinted>
  <dcterms:created xsi:type="dcterms:W3CDTF">2025-09-01T08:48:00Z</dcterms:created>
  <dcterms:modified xsi:type="dcterms:W3CDTF">2025-09-18T08:42:00Z</dcterms:modified>
</cp:coreProperties>
</file>